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55" w:rsidRPr="005D7BAA" w:rsidRDefault="00246555" w:rsidP="00246555">
      <w:pPr>
        <w:jc w:val="center"/>
        <w:rPr>
          <w:rFonts w:ascii="Montserrat" w:hAnsi="Montserrat"/>
          <w:b/>
        </w:rPr>
      </w:pPr>
      <w:r w:rsidRPr="005D7BAA">
        <w:rPr>
          <w:rFonts w:ascii="Montserrat" w:hAnsi="Montserrat"/>
          <w:b/>
        </w:rPr>
        <w:t>Advance of Pay Procedure and Application</w:t>
      </w:r>
    </w:p>
    <w:p w:rsidR="00246555" w:rsidRPr="005D7BAA" w:rsidRDefault="00246555" w:rsidP="00246555">
      <w:pPr>
        <w:jc w:val="center"/>
        <w:rPr>
          <w:rFonts w:ascii="Montserrat" w:hAnsi="Montserrat"/>
          <w:b/>
        </w:rPr>
      </w:pPr>
    </w:p>
    <w:p w:rsidR="00246555" w:rsidRPr="005D7BAA" w:rsidRDefault="00246555" w:rsidP="00246555">
      <w:pPr>
        <w:jc w:val="center"/>
        <w:rPr>
          <w:rFonts w:ascii="Montserrat" w:hAnsi="Montserrat"/>
          <w:b/>
        </w:rPr>
      </w:pPr>
    </w:p>
    <w:p w:rsidR="00246555" w:rsidRPr="005D7BAA" w:rsidRDefault="00246555" w:rsidP="00246555">
      <w:pPr>
        <w:jc w:val="center"/>
        <w:rPr>
          <w:rFonts w:ascii="Montserrat" w:hAnsi="Montserrat"/>
        </w:rPr>
      </w:pPr>
    </w:p>
    <w:p w:rsidR="00246555" w:rsidRPr="005D7BAA" w:rsidRDefault="00EF522B" w:rsidP="00840EE3">
      <w:pPr>
        <w:rPr>
          <w:rFonts w:ascii="Montserrat" w:hAnsi="Montserrat"/>
        </w:rPr>
      </w:pPr>
      <w:r w:rsidRPr="005D7BAA">
        <w:rPr>
          <w:rFonts w:ascii="Montserrat" w:hAnsi="Montserrat"/>
        </w:rPr>
        <w:t>ODS</w:t>
      </w:r>
      <w:r w:rsidR="00840EE3" w:rsidRPr="005D7BAA">
        <w:rPr>
          <w:rFonts w:ascii="Montserrat" w:hAnsi="Montserrat"/>
        </w:rPr>
        <w:t xml:space="preserve"> may agree to make an advance of pay to employees in case of hardship and subject to the following criteria:</w:t>
      </w:r>
    </w:p>
    <w:p w:rsidR="00840EE3" w:rsidRPr="005D7BAA" w:rsidRDefault="00840EE3" w:rsidP="00840EE3">
      <w:pPr>
        <w:rPr>
          <w:rFonts w:ascii="Montserrat" w:hAnsi="Montserrat"/>
        </w:rPr>
      </w:pPr>
    </w:p>
    <w:p w:rsidR="00840EE3" w:rsidRPr="005D7BAA" w:rsidRDefault="008A1D59" w:rsidP="00840EE3">
      <w:pPr>
        <w:pStyle w:val="ListParagraph"/>
        <w:numPr>
          <w:ilvl w:val="0"/>
          <w:numId w:val="1"/>
        </w:numPr>
        <w:rPr>
          <w:rFonts w:ascii="Montserrat" w:hAnsi="Montserrat"/>
        </w:rPr>
      </w:pPr>
      <w:r>
        <w:rPr>
          <w:rFonts w:ascii="Montserrat" w:hAnsi="Montserrat"/>
        </w:rPr>
        <w:t xml:space="preserve">All staff, </w:t>
      </w:r>
      <w:r w:rsidR="000D3E40">
        <w:rPr>
          <w:rFonts w:ascii="Montserrat" w:hAnsi="Montserrat"/>
        </w:rPr>
        <w:t xml:space="preserve">regardless of </w:t>
      </w:r>
      <w:r>
        <w:rPr>
          <w:rFonts w:ascii="Montserrat" w:hAnsi="Montserrat"/>
        </w:rPr>
        <w:t xml:space="preserve">their </w:t>
      </w:r>
      <w:r w:rsidR="000D3E40">
        <w:rPr>
          <w:rFonts w:ascii="Montserrat" w:hAnsi="Montserrat"/>
        </w:rPr>
        <w:t>length of service</w:t>
      </w:r>
      <w:r>
        <w:rPr>
          <w:rFonts w:ascii="Montserrat" w:hAnsi="Montserrat"/>
        </w:rPr>
        <w:t>,</w:t>
      </w:r>
      <w:r w:rsidR="000D3E40">
        <w:rPr>
          <w:rFonts w:ascii="Montserrat" w:hAnsi="Montserrat"/>
        </w:rPr>
        <w:t xml:space="preserve"> are entitled to apply for </w:t>
      </w:r>
      <w:r>
        <w:rPr>
          <w:rFonts w:ascii="Montserrat" w:hAnsi="Montserrat"/>
        </w:rPr>
        <w:t xml:space="preserve">an </w:t>
      </w:r>
      <w:r w:rsidR="000D3E40">
        <w:rPr>
          <w:rFonts w:ascii="Montserrat" w:hAnsi="Montserrat"/>
        </w:rPr>
        <w:t>advance, however they</w:t>
      </w:r>
      <w:r w:rsidR="00840EE3" w:rsidRPr="005D7BAA">
        <w:rPr>
          <w:rFonts w:ascii="Montserrat" w:hAnsi="Montserrat"/>
        </w:rPr>
        <w:t xml:space="preserve"> are expected to remain employed until the end of the advance repayment period.</w:t>
      </w:r>
    </w:p>
    <w:p w:rsidR="00840EE3" w:rsidRPr="005D7BAA" w:rsidRDefault="00840EE3" w:rsidP="00840EE3">
      <w:pPr>
        <w:pStyle w:val="ListParagraph"/>
        <w:rPr>
          <w:rFonts w:ascii="Montserrat" w:hAnsi="Montserrat"/>
        </w:rPr>
      </w:pPr>
    </w:p>
    <w:p w:rsidR="00840EE3" w:rsidRPr="005D7BAA" w:rsidRDefault="00840EE3" w:rsidP="00840EE3">
      <w:pPr>
        <w:pStyle w:val="ListParagraph"/>
        <w:numPr>
          <w:ilvl w:val="0"/>
          <w:numId w:val="1"/>
        </w:numPr>
        <w:rPr>
          <w:rFonts w:ascii="Montserrat" w:hAnsi="Montserrat"/>
        </w:rPr>
      </w:pPr>
      <w:r w:rsidRPr="005D7BAA">
        <w:rPr>
          <w:rFonts w:ascii="Montserrat" w:hAnsi="Montserrat"/>
        </w:rPr>
        <w:t>There is not expected to be any reduction to your pay (e.g. reduction in sickness pay) for the period of the advance.</w:t>
      </w:r>
    </w:p>
    <w:p w:rsidR="00840EE3" w:rsidRPr="005D7BAA" w:rsidRDefault="00840EE3" w:rsidP="00840EE3">
      <w:pPr>
        <w:pStyle w:val="ListParagraph"/>
        <w:rPr>
          <w:rFonts w:ascii="Montserrat" w:hAnsi="Montserrat"/>
        </w:rPr>
      </w:pPr>
    </w:p>
    <w:p w:rsidR="00840EE3" w:rsidRPr="005D7BAA" w:rsidRDefault="00840EE3" w:rsidP="00840EE3">
      <w:pPr>
        <w:pStyle w:val="ListParagraph"/>
        <w:numPr>
          <w:ilvl w:val="0"/>
          <w:numId w:val="1"/>
        </w:numPr>
        <w:rPr>
          <w:rFonts w:ascii="Montserrat" w:hAnsi="Montserrat"/>
        </w:rPr>
      </w:pPr>
      <w:r w:rsidRPr="005D7BAA">
        <w:rPr>
          <w:rFonts w:ascii="Montserrat" w:hAnsi="Montserrat"/>
        </w:rPr>
        <w:t xml:space="preserve">You do not have any previous history of failing to make repayments agreed on any previous advances. </w:t>
      </w:r>
    </w:p>
    <w:p w:rsidR="00840EE3" w:rsidRPr="005D7BAA" w:rsidRDefault="00840EE3" w:rsidP="00840EE3">
      <w:pPr>
        <w:pStyle w:val="ListParagraph"/>
        <w:rPr>
          <w:rFonts w:ascii="Montserrat" w:hAnsi="Montserrat"/>
        </w:rPr>
      </w:pPr>
    </w:p>
    <w:p w:rsidR="00D92B1B" w:rsidRDefault="005C635D" w:rsidP="00840EE3">
      <w:pPr>
        <w:pStyle w:val="ListParagraph"/>
        <w:numPr>
          <w:ilvl w:val="0"/>
          <w:numId w:val="1"/>
        </w:numPr>
        <w:rPr>
          <w:rFonts w:ascii="Montserrat" w:hAnsi="Montserrat"/>
        </w:rPr>
      </w:pPr>
      <w:r>
        <w:rPr>
          <w:rFonts w:ascii="Montserrat" w:hAnsi="Montserrat"/>
        </w:rPr>
        <w:t>Requests</w:t>
      </w:r>
      <w:r w:rsidR="00D92B1B">
        <w:rPr>
          <w:rFonts w:ascii="Montserrat" w:hAnsi="Montserrat"/>
        </w:rPr>
        <w:t xml:space="preserve"> submitted by employees who have received an advance in the last 12 months will be considered on a case by case basis. </w:t>
      </w:r>
    </w:p>
    <w:p w:rsidR="00D92B1B" w:rsidRPr="00D92B1B" w:rsidRDefault="00D92B1B" w:rsidP="00D92B1B">
      <w:pPr>
        <w:pStyle w:val="ListParagraph"/>
        <w:rPr>
          <w:rFonts w:ascii="Montserrat" w:hAnsi="Montserrat"/>
        </w:rPr>
      </w:pPr>
    </w:p>
    <w:p w:rsidR="00840EE3" w:rsidRPr="005D7BAA" w:rsidRDefault="00840EE3" w:rsidP="00840EE3">
      <w:pPr>
        <w:pStyle w:val="ListParagraph"/>
        <w:numPr>
          <w:ilvl w:val="0"/>
          <w:numId w:val="1"/>
        </w:numPr>
        <w:rPr>
          <w:rFonts w:ascii="Montserrat" w:hAnsi="Montserrat"/>
        </w:rPr>
      </w:pPr>
      <w:r w:rsidRPr="005D7BAA">
        <w:rPr>
          <w:rFonts w:ascii="Montserrat" w:hAnsi="Montserrat"/>
        </w:rPr>
        <w:t>The advance requested is no more than 50% of your basic net pay (the salary amount you get paid into your bank account after deductions).</w:t>
      </w:r>
    </w:p>
    <w:p w:rsidR="00840EE3" w:rsidRPr="005D7BAA" w:rsidRDefault="00840EE3" w:rsidP="00840EE3">
      <w:pPr>
        <w:pStyle w:val="ListParagraph"/>
        <w:rPr>
          <w:rFonts w:ascii="Montserrat" w:hAnsi="Montserrat"/>
        </w:rPr>
      </w:pPr>
    </w:p>
    <w:p w:rsidR="00840EE3" w:rsidRPr="005D7BAA" w:rsidRDefault="00840EE3" w:rsidP="00840EE3">
      <w:pPr>
        <w:pStyle w:val="ListParagraph"/>
        <w:numPr>
          <w:ilvl w:val="0"/>
          <w:numId w:val="1"/>
        </w:numPr>
        <w:rPr>
          <w:rFonts w:ascii="Montserrat" w:hAnsi="Montserrat"/>
        </w:rPr>
      </w:pPr>
      <w:r w:rsidRPr="005D7BAA">
        <w:rPr>
          <w:rFonts w:ascii="Montserrat" w:hAnsi="Montserrat"/>
        </w:rPr>
        <w:t>The</w:t>
      </w:r>
      <w:r w:rsidR="000856C1">
        <w:rPr>
          <w:rFonts w:ascii="Montserrat" w:hAnsi="Montserrat"/>
        </w:rPr>
        <w:t xml:space="preserve"> advance will be repaid within 6 or 11</w:t>
      </w:r>
      <w:r w:rsidRPr="005D7BAA">
        <w:rPr>
          <w:rFonts w:ascii="Montserrat" w:hAnsi="Montserrat"/>
        </w:rPr>
        <w:t xml:space="preserve"> months of the date of the advance being m</w:t>
      </w:r>
      <w:r w:rsidR="000856C1">
        <w:rPr>
          <w:rFonts w:ascii="Montserrat" w:hAnsi="Montserrat"/>
        </w:rPr>
        <w:t>ade i.e. you have a maximum of 11</w:t>
      </w:r>
      <w:r w:rsidRPr="005D7BAA">
        <w:rPr>
          <w:rFonts w:ascii="Montserrat" w:hAnsi="Montserrat"/>
        </w:rPr>
        <w:t xml:space="preserve"> salary payments to repay the loan in full. </w:t>
      </w:r>
    </w:p>
    <w:p w:rsidR="00840EE3" w:rsidRPr="005D7BAA" w:rsidRDefault="00840EE3" w:rsidP="00840EE3">
      <w:pPr>
        <w:pStyle w:val="ListParagraph"/>
        <w:rPr>
          <w:rFonts w:ascii="Montserrat" w:hAnsi="Montserrat"/>
        </w:rPr>
      </w:pPr>
    </w:p>
    <w:p w:rsidR="00840EE3" w:rsidRPr="005D7BAA" w:rsidRDefault="00840EE3" w:rsidP="00840EE3">
      <w:pPr>
        <w:pStyle w:val="ListParagraph"/>
        <w:numPr>
          <w:ilvl w:val="0"/>
          <w:numId w:val="1"/>
        </w:numPr>
        <w:rPr>
          <w:rFonts w:ascii="Montserrat" w:hAnsi="Montserrat"/>
        </w:rPr>
      </w:pPr>
      <w:r w:rsidRPr="005D7BAA">
        <w:rPr>
          <w:rFonts w:ascii="Montserrat" w:hAnsi="Montserrat"/>
        </w:rPr>
        <w:t xml:space="preserve">If you leave the </w:t>
      </w:r>
      <w:r w:rsidR="0057417B" w:rsidRPr="005D7BAA">
        <w:rPr>
          <w:rFonts w:ascii="Montserrat" w:hAnsi="Montserrat"/>
        </w:rPr>
        <w:t>Company’s</w:t>
      </w:r>
      <w:r w:rsidRPr="005D7BAA">
        <w:rPr>
          <w:rFonts w:ascii="Montserrat" w:hAnsi="Montserrat"/>
        </w:rPr>
        <w:t xml:space="preserve"> employment before repaying the advance the total amount outstanding will be deducted from your final salary or any termination payments due to you. If this does not cover the value of the advance you will be expected to repay the amount outstanding for which you will be invoiced.  </w:t>
      </w:r>
    </w:p>
    <w:p w:rsidR="00840EE3" w:rsidRPr="005D7BAA" w:rsidRDefault="00840EE3" w:rsidP="00840EE3">
      <w:pPr>
        <w:pStyle w:val="ListParagraph"/>
        <w:rPr>
          <w:rFonts w:ascii="Montserrat" w:hAnsi="Montserrat"/>
        </w:rPr>
      </w:pPr>
    </w:p>
    <w:p w:rsidR="00840EE3" w:rsidRPr="005D7BAA" w:rsidRDefault="00840EE3"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901BFF" w:rsidP="00840EE3">
      <w:pPr>
        <w:rPr>
          <w:rFonts w:ascii="Montserrat" w:hAnsi="Montserrat"/>
        </w:rPr>
      </w:pPr>
    </w:p>
    <w:p w:rsidR="00901BFF" w:rsidRPr="005D7BAA" w:rsidRDefault="00E17892" w:rsidP="00E17892">
      <w:pPr>
        <w:jc w:val="center"/>
        <w:rPr>
          <w:rFonts w:ascii="Montserrat" w:hAnsi="Montserrat"/>
          <w:b/>
        </w:rPr>
      </w:pPr>
      <w:r w:rsidRPr="005D7BAA">
        <w:rPr>
          <w:rFonts w:ascii="Montserrat" w:hAnsi="Montserrat"/>
          <w:b/>
        </w:rPr>
        <w:t>Application for Advance of Pay</w:t>
      </w:r>
    </w:p>
    <w:p w:rsidR="00E17892" w:rsidRPr="005D7BAA" w:rsidRDefault="00E17892" w:rsidP="00E17892">
      <w:pPr>
        <w:jc w:val="center"/>
        <w:rPr>
          <w:rFonts w:ascii="Montserrat" w:hAnsi="Montserrat"/>
          <w:b/>
          <w:sz w:val="22"/>
          <w:szCs w:val="22"/>
        </w:rPr>
      </w:pPr>
    </w:p>
    <w:p w:rsidR="00E17892" w:rsidRPr="005D7BAA" w:rsidRDefault="00E17892" w:rsidP="00E17892">
      <w:pPr>
        <w:rPr>
          <w:rFonts w:ascii="Montserrat" w:hAnsi="Montserrat"/>
          <w:b/>
          <w:sz w:val="22"/>
          <w:szCs w:val="22"/>
        </w:rPr>
      </w:pPr>
      <w:r w:rsidRPr="005D7BAA">
        <w:rPr>
          <w:rFonts w:ascii="Montserrat" w:hAnsi="Montserrat"/>
          <w:b/>
          <w:sz w:val="22"/>
          <w:szCs w:val="22"/>
        </w:rPr>
        <w:t>Personal Details</w:t>
      </w:r>
    </w:p>
    <w:tbl>
      <w:tblPr>
        <w:tblStyle w:val="TableGrid"/>
        <w:tblW w:w="0" w:type="auto"/>
        <w:tblLook w:val="04A0" w:firstRow="1" w:lastRow="0" w:firstColumn="1" w:lastColumn="0" w:noHBand="0" w:noVBand="1"/>
      </w:tblPr>
      <w:tblGrid>
        <w:gridCol w:w="3311"/>
        <w:gridCol w:w="5705"/>
      </w:tblGrid>
      <w:tr w:rsidR="00E17892" w:rsidRPr="005D7BAA" w:rsidTr="00E17892">
        <w:tc>
          <w:tcPr>
            <w:tcW w:w="3369" w:type="dxa"/>
          </w:tcPr>
          <w:p w:rsidR="00E17892" w:rsidRPr="005D7BAA" w:rsidRDefault="00E17892" w:rsidP="00E17892">
            <w:pPr>
              <w:rPr>
                <w:rFonts w:ascii="Montserrat" w:hAnsi="Montserrat"/>
                <w:sz w:val="22"/>
                <w:szCs w:val="22"/>
              </w:rPr>
            </w:pPr>
            <w:r w:rsidRPr="005D7BAA">
              <w:rPr>
                <w:rFonts w:ascii="Montserrat" w:hAnsi="Montserrat"/>
                <w:sz w:val="22"/>
                <w:szCs w:val="22"/>
              </w:rPr>
              <w:t>Surname</w:t>
            </w:r>
          </w:p>
        </w:tc>
        <w:tc>
          <w:tcPr>
            <w:tcW w:w="5873" w:type="dxa"/>
          </w:tcPr>
          <w:p w:rsidR="00E17892" w:rsidRPr="005D7BAA" w:rsidRDefault="00E17892" w:rsidP="00E17892">
            <w:pPr>
              <w:rPr>
                <w:rFonts w:ascii="Montserrat" w:hAnsi="Montserrat"/>
                <w:sz w:val="22"/>
                <w:szCs w:val="22"/>
              </w:rPr>
            </w:pPr>
          </w:p>
        </w:tc>
      </w:tr>
      <w:tr w:rsidR="00E17892" w:rsidRPr="005D7BAA" w:rsidTr="00E17892">
        <w:tc>
          <w:tcPr>
            <w:tcW w:w="3369" w:type="dxa"/>
          </w:tcPr>
          <w:p w:rsidR="00E17892" w:rsidRPr="005D7BAA" w:rsidRDefault="00E17892" w:rsidP="00E17892">
            <w:pPr>
              <w:rPr>
                <w:rFonts w:ascii="Montserrat" w:hAnsi="Montserrat"/>
                <w:sz w:val="22"/>
                <w:szCs w:val="22"/>
              </w:rPr>
            </w:pPr>
            <w:r w:rsidRPr="005D7BAA">
              <w:rPr>
                <w:rFonts w:ascii="Montserrat" w:hAnsi="Montserrat"/>
                <w:sz w:val="22"/>
                <w:szCs w:val="22"/>
              </w:rPr>
              <w:t>Forenames</w:t>
            </w:r>
          </w:p>
        </w:tc>
        <w:tc>
          <w:tcPr>
            <w:tcW w:w="5873" w:type="dxa"/>
          </w:tcPr>
          <w:p w:rsidR="00E17892" w:rsidRPr="005D7BAA" w:rsidRDefault="00E17892" w:rsidP="00E17892">
            <w:pPr>
              <w:rPr>
                <w:rFonts w:ascii="Montserrat" w:hAnsi="Montserrat"/>
                <w:sz w:val="22"/>
                <w:szCs w:val="22"/>
              </w:rPr>
            </w:pPr>
          </w:p>
        </w:tc>
      </w:tr>
      <w:tr w:rsidR="00E17892" w:rsidRPr="005D7BAA" w:rsidTr="00E17892">
        <w:tc>
          <w:tcPr>
            <w:tcW w:w="3369" w:type="dxa"/>
          </w:tcPr>
          <w:p w:rsidR="00E17892" w:rsidRPr="005D7BAA" w:rsidRDefault="00E17892" w:rsidP="00E17892">
            <w:pPr>
              <w:rPr>
                <w:rFonts w:ascii="Montserrat" w:hAnsi="Montserrat"/>
                <w:sz w:val="22"/>
                <w:szCs w:val="22"/>
              </w:rPr>
            </w:pPr>
            <w:r w:rsidRPr="005D7BAA">
              <w:rPr>
                <w:rFonts w:ascii="Montserrat" w:hAnsi="Montserrat"/>
                <w:sz w:val="22"/>
                <w:szCs w:val="22"/>
              </w:rPr>
              <w:t>Service Area</w:t>
            </w:r>
          </w:p>
        </w:tc>
        <w:tc>
          <w:tcPr>
            <w:tcW w:w="5873" w:type="dxa"/>
          </w:tcPr>
          <w:p w:rsidR="00E17892" w:rsidRPr="005D7BAA" w:rsidRDefault="00E17892" w:rsidP="00E17892">
            <w:pPr>
              <w:rPr>
                <w:rFonts w:ascii="Montserrat" w:hAnsi="Montserrat"/>
                <w:sz w:val="22"/>
                <w:szCs w:val="22"/>
              </w:rPr>
            </w:pPr>
          </w:p>
        </w:tc>
      </w:tr>
      <w:tr w:rsidR="00E17892" w:rsidRPr="005D7BAA" w:rsidTr="00E17892">
        <w:tc>
          <w:tcPr>
            <w:tcW w:w="3369" w:type="dxa"/>
          </w:tcPr>
          <w:p w:rsidR="00E17892" w:rsidRPr="005D7BAA" w:rsidRDefault="00E17892" w:rsidP="00EF522B">
            <w:pPr>
              <w:rPr>
                <w:rFonts w:ascii="Montserrat" w:hAnsi="Montserrat"/>
                <w:sz w:val="22"/>
                <w:szCs w:val="22"/>
              </w:rPr>
            </w:pPr>
            <w:r w:rsidRPr="005D7BAA">
              <w:rPr>
                <w:rFonts w:ascii="Montserrat" w:hAnsi="Montserrat"/>
                <w:sz w:val="22"/>
                <w:szCs w:val="22"/>
              </w:rPr>
              <w:t xml:space="preserve">Start Date with </w:t>
            </w:r>
            <w:r w:rsidR="00EF522B" w:rsidRPr="005D7BAA">
              <w:rPr>
                <w:rFonts w:ascii="Montserrat" w:hAnsi="Montserrat"/>
                <w:sz w:val="22"/>
                <w:szCs w:val="22"/>
              </w:rPr>
              <w:t>ODS</w:t>
            </w:r>
          </w:p>
        </w:tc>
        <w:tc>
          <w:tcPr>
            <w:tcW w:w="5873" w:type="dxa"/>
          </w:tcPr>
          <w:p w:rsidR="00E17892" w:rsidRPr="005D7BAA" w:rsidRDefault="00E17892" w:rsidP="00E17892">
            <w:pPr>
              <w:rPr>
                <w:rFonts w:ascii="Montserrat" w:hAnsi="Montserrat"/>
                <w:sz w:val="22"/>
                <w:szCs w:val="22"/>
              </w:rPr>
            </w:pPr>
          </w:p>
        </w:tc>
      </w:tr>
    </w:tbl>
    <w:p w:rsidR="00E17892" w:rsidRPr="005D7BAA" w:rsidRDefault="00E17892" w:rsidP="00E17892">
      <w:pPr>
        <w:rPr>
          <w:rFonts w:ascii="Montserrat" w:hAnsi="Montserrat"/>
          <w:sz w:val="22"/>
          <w:szCs w:val="22"/>
        </w:rPr>
      </w:pPr>
    </w:p>
    <w:p w:rsidR="00E17892" w:rsidRPr="005D7BAA" w:rsidRDefault="00E17892" w:rsidP="00E17892">
      <w:pPr>
        <w:rPr>
          <w:rFonts w:ascii="Montserrat" w:hAnsi="Montserrat"/>
          <w:b/>
          <w:sz w:val="22"/>
          <w:szCs w:val="22"/>
        </w:rPr>
      </w:pPr>
      <w:r w:rsidRPr="005D7BAA">
        <w:rPr>
          <w:rFonts w:ascii="Montserrat" w:hAnsi="Montserrat"/>
          <w:b/>
          <w:sz w:val="22"/>
          <w:szCs w:val="22"/>
        </w:rPr>
        <w:t>Advance of Pay Details</w:t>
      </w:r>
    </w:p>
    <w:tbl>
      <w:tblPr>
        <w:tblStyle w:val="TableGrid"/>
        <w:tblW w:w="0" w:type="auto"/>
        <w:tblLook w:val="04A0" w:firstRow="1" w:lastRow="0" w:firstColumn="1" w:lastColumn="0" w:noHBand="0" w:noVBand="1"/>
      </w:tblPr>
      <w:tblGrid>
        <w:gridCol w:w="3304"/>
        <w:gridCol w:w="5712"/>
      </w:tblGrid>
      <w:tr w:rsidR="00E17892" w:rsidRPr="005D7BAA" w:rsidTr="00E17892">
        <w:tc>
          <w:tcPr>
            <w:tcW w:w="3369" w:type="dxa"/>
          </w:tcPr>
          <w:p w:rsidR="00E17892" w:rsidRPr="005D7BAA" w:rsidRDefault="00E17892" w:rsidP="00E17892">
            <w:pPr>
              <w:rPr>
                <w:rFonts w:ascii="Montserrat" w:hAnsi="Montserrat"/>
                <w:sz w:val="22"/>
                <w:szCs w:val="22"/>
              </w:rPr>
            </w:pPr>
            <w:r w:rsidRPr="005D7BAA">
              <w:rPr>
                <w:rFonts w:ascii="Montserrat" w:hAnsi="Montserrat"/>
                <w:sz w:val="22"/>
                <w:szCs w:val="22"/>
              </w:rPr>
              <w:t xml:space="preserve">Current monthly net pay (the amount after all deductions you receive in your </w:t>
            </w:r>
            <w:r w:rsidR="00801B5D" w:rsidRPr="005D7BAA">
              <w:rPr>
                <w:rFonts w:ascii="Montserrat" w:hAnsi="Montserrat"/>
                <w:sz w:val="22"/>
                <w:szCs w:val="22"/>
              </w:rPr>
              <w:t>bank)</w:t>
            </w:r>
          </w:p>
        </w:tc>
        <w:tc>
          <w:tcPr>
            <w:tcW w:w="5873" w:type="dxa"/>
          </w:tcPr>
          <w:p w:rsidR="00E17892" w:rsidRPr="005D7BAA" w:rsidRDefault="00E17892" w:rsidP="00E17892">
            <w:pPr>
              <w:rPr>
                <w:rFonts w:ascii="Montserrat" w:hAnsi="Montserrat"/>
                <w:sz w:val="22"/>
                <w:szCs w:val="22"/>
              </w:rPr>
            </w:pPr>
          </w:p>
        </w:tc>
      </w:tr>
      <w:tr w:rsidR="00E17892" w:rsidRPr="005D7BAA" w:rsidTr="00E17892">
        <w:tc>
          <w:tcPr>
            <w:tcW w:w="3369" w:type="dxa"/>
          </w:tcPr>
          <w:p w:rsidR="00E17892" w:rsidRPr="005D7BAA" w:rsidRDefault="00801B5D" w:rsidP="00E17892">
            <w:pPr>
              <w:rPr>
                <w:rFonts w:ascii="Montserrat" w:hAnsi="Montserrat"/>
                <w:sz w:val="22"/>
                <w:szCs w:val="22"/>
              </w:rPr>
            </w:pPr>
            <w:r w:rsidRPr="005D7BAA">
              <w:rPr>
                <w:rFonts w:ascii="Montserrat" w:hAnsi="Montserrat"/>
                <w:sz w:val="22"/>
                <w:szCs w:val="22"/>
              </w:rPr>
              <w:t>Amount of advance requested – not to exceed 50% of your monthly net pay</w:t>
            </w:r>
          </w:p>
        </w:tc>
        <w:tc>
          <w:tcPr>
            <w:tcW w:w="5873" w:type="dxa"/>
          </w:tcPr>
          <w:p w:rsidR="00E17892" w:rsidRPr="005D7BAA" w:rsidRDefault="00E17892" w:rsidP="00E17892">
            <w:pPr>
              <w:rPr>
                <w:rFonts w:ascii="Montserrat" w:hAnsi="Montserrat"/>
                <w:sz w:val="22"/>
                <w:szCs w:val="22"/>
              </w:rPr>
            </w:pPr>
          </w:p>
        </w:tc>
      </w:tr>
      <w:tr w:rsidR="00E17892" w:rsidRPr="005D7BAA" w:rsidTr="00E17892">
        <w:tc>
          <w:tcPr>
            <w:tcW w:w="3369" w:type="dxa"/>
          </w:tcPr>
          <w:p w:rsidR="00E17892" w:rsidRPr="005D7BAA" w:rsidRDefault="00801B5D" w:rsidP="00E17892">
            <w:pPr>
              <w:rPr>
                <w:rFonts w:ascii="Montserrat" w:hAnsi="Montserrat"/>
                <w:sz w:val="22"/>
                <w:szCs w:val="22"/>
              </w:rPr>
            </w:pPr>
            <w:r w:rsidRPr="005D7BAA">
              <w:rPr>
                <w:rFonts w:ascii="Montserrat" w:hAnsi="Montserrat"/>
                <w:sz w:val="22"/>
                <w:szCs w:val="22"/>
              </w:rPr>
              <w:t>Month that advance is required</w:t>
            </w:r>
          </w:p>
        </w:tc>
        <w:tc>
          <w:tcPr>
            <w:tcW w:w="5873" w:type="dxa"/>
          </w:tcPr>
          <w:p w:rsidR="00E17892" w:rsidRPr="005D7BAA" w:rsidRDefault="00E17892" w:rsidP="00E17892">
            <w:pPr>
              <w:rPr>
                <w:rFonts w:ascii="Montserrat" w:hAnsi="Montserrat"/>
                <w:sz w:val="22"/>
                <w:szCs w:val="22"/>
              </w:rPr>
            </w:pPr>
          </w:p>
        </w:tc>
      </w:tr>
      <w:tr w:rsidR="00E17892" w:rsidRPr="005D7BAA" w:rsidTr="00E17892">
        <w:tc>
          <w:tcPr>
            <w:tcW w:w="3369" w:type="dxa"/>
          </w:tcPr>
          <w:p w:rsidR="00E17892" w:rsidRDefault="00801B5D" w:rsidP="00FF17B3">
            <w:pPr>
              <w:rPr>
                <w:rFonts w:ascii="Montserrat" w:hAnsi="Montserrat"/>
                <w:sz w:val="22"/>
                <w:szCs w:val="22"/>
              </w:rPr>
            </w:pPr>
            <w:r w:rsidRPr="005D7BAA">
              <w:rPr>
                <w:rFonts w:ascii="Montserrat" w:hAnsi="Montserrat"/>
                <w:sz w:val="22"/>
                <w:szCs w:val="22"/>
              </w:rPr>
              <w:t xml:space="preserve">Repayment period – </w:t>
            </w:r>
          </w:p>
          <w:p w:rsidR="00FF17B3" w:rsidRPr="005D7BAA" w:rsidRDefault="00396092" w:rsidP="00FF17B3">
            <w:pPr>
              <w:rPr>
                <w:rFonts w:ascii="Montserrat" w:hAnsi="Montserrat"/>
                <w:sz w:val="22"/>
                <w:szCs w:val="22"/>
              </w:rPr>
            </w:pPr>
            <w:r>
              <w:rPr>
                <w:rFonts w:ascii="Montserrat" w:hAnsi="Montserrat"/>
                <w:sz w:val="22"/>
                <w:szCs w:val="22"/>
              </w:rPr>
              <w:t>Maximum</w:t>
            </w:r>
            <w:r w:rsidR="00FF17B3">
              <w:rPr>
                <w:rFonts w:ascii="Montserrat" w:hAnsi="Montserrat"/>
                <w:sz w:val="22"/>
                <w:szCs w:val="22"/>
              </w:rPr>
              <w:t xml:space="preserve"> 6 or 11 months </w:t>
            </w:r>
          </w:p>
        </w:tc>
        <w:tc>
          <w:tcPr>
            <w:tcW w:w="5873" w:type="dxa"/>
          </w:tcPr>
          <w:p w:rsidR="00E17892" w:rsidRPr="005D7BAA" w:rsidRDefault="00801B5D" w:rsidP="00801B5D">
            <w:pPr>
              <w:jc w:val="right"/>
              <w:rPr>
                <w:rFonts w:ascii="Montserrat" w:hAnsi="Montserrat"/>
                <w:sz w:val="22"/>
                <w:szCs w:val="22"/>
              </w:rPr>
            </w:pPr>
            <w:r w:rsidRPr="005D7BAA">
              <w:rPr>
                <w:rFonts w:ascii="Montserrat" w:hAnsi="Montserrat"/>
                <w:sz w:val="22"/>
                <w:szCs w:val="22"/>
              </w:rPr>
              <w:t>Month(s)</w:t>
            </w:r>
          </w:p>
        </w:tc>
      </w:tr>
    </w:tbl>
    <w:p w:rsidR="00E17892" w:rsidRPr="005D7BAA" w:rsidRDefault="00E17892" w:rsidP="00E17892">
      <w:pPr>
        <w:rPr>
          <w:rFonts w:ascii="Montserrat" w:hAnsi="Montserrat"/>
          <w:sz w:val="22"/>
          <w:szCs w:val="22"/>
        </w:rPr>
      </w:pPr>
    </w:p>
    <w:p w:rsidR="00801B5D" w:rsidRPr="005D7BAA" w:rsidRDefault="00801B5D" w:rsidP="00E17892">
      <w:pPr>
        <w:rPr>
          <w:rFonts w:ascii="Montserrat" w:hAnsi="Montserrat"/>
          <w:b/>
          <w:sz w:val="22"/>
          <w:szCs w:val="22"/>
        </w:rPr>
      </w:pPr>
      <w:r w:rsidRPr="005D7BAA">
        <w:rPr>
          <w:rFonts w:ascii="Montserrat" w:hAnsi="Montserrat"/>
          <w:b/>
          <w:sz w:val="22"/>
          <w:szCs w:val="22"/>
        </w:rPr>
        <w:t>Agreement to Repay Advance</w:t>
      </w:r>
    </w:p>
    <w:p w:rsidR="00801B5D" w:rsidRPr="005D7BAA" w:rsidRDefault="00801B5D" w:rsidP="00E17892">
      <w:pPr>
        <w:rPr>
          <w:rFonts w:ascii="Montserrat" w:hAnsi="Montserrat"/>
          <w:sz w:val="22"/>
          <w:szCs w:val="22"/>
        </w:rPr>
      </w:pPr>
    </w:p>
    <w:p w:rsidR="00801B5D" w:rsidRPr="005D7BAA" w:rsidRDefault="00801B5D" w:rsidP="0057417B">
      <w:pPr>
        <w:jc w:val="both"/>
        <w:rPr>
          <w:rFonts w:ascii="Montserrat" w:hAnsi="Montserrat"/>
          <w:sz w:val="22"/>
          <w:szCs w:val="22"/>
        </w:rPr>
      </w:pPr>
      <w:r w:rsidRPr="005D7BAA">
        <w:rPr>
          <w:rFonts w:ascii="Montserrat" w:hAnsi="Montserrat"/>
          <w:sz w:val="22"/>
          <w:szCs w:val="22"/>
        </w:rPr>
        <w:t xml:space="preserve">I wish to request an advance of pay as detailed above. Should my request be accepted, I understand payroll will recover the advance from my salary by instalments as indicated above, commencing from the pay run immediately following the advance. I have not had an advance within one year preceding the date of this advance and I am not </w:t>
      </w:r>
      <w:r w:rsidR="00AA66B2" w:rsidRPr="005D7BAA">
        <w:rPr>
          <w:rFonts w:ascii="Montserrat" w:hAnsi="Montserrat"/>
          <w:sz w:val="22"/>
          <w:szCs w:val="22"/>
        </w:rPr>
        <w:t>aware</w:t>
      </w:r>
      <w:r w:rsidRPr="005D7BAA">
        <w:rPr>
          <w:rFonts w:ascii="Montserrat" w:hAnsi="Montserrat"/>
          <w:sz w:val="22"/>
          <w:szCs w:val="22"/>
        </w:rPr>
        <w:t xml:space="preserve"> of any reason why I will not </w:t>
      </w:r>
      <w:r w:rsidR="00AA66B2" w:rsidRPr="005D7BAA">
        <w:rPr>
          <w:rFonts w:ascii="Montserrat" w:hAnsi="Montserrat"/>
          <w:sz w:val="22"/>
          <w:szCs w:val="22"/>
        </w:rPr>
        <w:t>be</w:t>
      </w:r>
      <w:r w:rsidRPr="005D7BAA">
        <w:rPr>
          <w:rFonts w:ascii="Montserrat" w:hAnsi="Montserrat"/>
          <w:sz w:val="22"/>
          <w:szCs w:val="22"/>
        </w:rPr>
        <w:t xml:space="preserve"> able to repay this advance as agreed. </w:t>
      </w:r>
    </w:p>
    <w:p w:rsidR="00801B5D" w:rsidRPr="005D7BAA" w:rsidRDefault="00801B5D" w:rsidP="00E17892">
      <w:pPr>
        <w:rPr>
          <w:rFonts w:ascii="Montserrat" w:hAnsi="Montserrat"/>
          <w:sz w:val="22"/>
          <w:szCs w:val="22"/>
        </w:rPr>
      </w:pPr>
    </w:p>
    <w:tbl>
      <w:tblPr>
        <w:tblStyle w:val="TableGrid"/>
        <w:tblW w:w="0" w:type="auto"/>
        <w:tblLook w:val="04A0" w:firstRow="1" w:lastRow="0" w:firstColumn="1" w:lastColumn="0" w:noHBand="0" w:noVBand="1"/>
      </w:tblPr>
      <w:tblGrid>
        <w:gridCol w:w="4512"/>
        <w:gridCol w:w="4504"/>
      </w:tblGrid>
      <w:tr w:rsidR="00801B5D" w:rsidRPr="005D7BAA" w:rsidTr="00801B5D">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t>Signed:</w:t>
            </w:r>
          </w:p>
          <w:p w:rsidR="0057417B" w:rsidRPr="005D7BAA" w:rsidRDefault="0057417B" w:rsidP="00E17892">
            <w:pPr>
              <w:rPr>
                <w:rFonts w:ascii="Montserrat" w:hAnsi="Montserrat"/>
                <w:sz w:val="22"/>
                <w:szCs w:val="22"/>
              </w:rPr>
            </w:pPr>
          </w:p>
        </w:tc>
        <w:tc>
          <w:tcPr>
            <w:tcW w:w="4621" w:type="dxa"/>
          </w:tcPr>
          <w:p w:rsidR="00801B5D" w:rsidRPr="005D7BAA" w:rsidRDefault="00801B5D" w:rsidP="00801B5D">
            <w:pPr>
              <w:rPr>
                <w:rFonts w:ascii="Montserrat" w:hAnsi="Montserrat"/>
                <w:sz w:val="22"/>
                <w:szCs w:val="22"/>
              </w:rPr>
            </w:pPr>
            <w:r w:rsidRPr="005D7BAA">
              <w:rPr>
                <w:rFonts w:ascii="Montserrat" w:hAnsi="Montserrat"/>
                <w:sz w:val="22"/>
                <w:szCs w:val="22"/>
              </w:rPr>
              <w:t>Date:</w:t>
            </w:r>
          </w:p>
        </w:tc>
      </w:tr>
    </w:tbl>
    <w:p w:rsidR="00801B5D" w:rsidRPr="005D7BAA" w:rsidRDefault="00801B5D" w:rsidP="00E17892">
      <w:pPr>
        <w:rPr>
          <w:rFonts w:ascii="Montserrat" w:hAnsi="Montserrat"/>
          <w:sz w:val="22"/>
          <w:szCs w:val="22"/>
        </w:rPr>
      </w:pPr>
      <w:r w:rsidRPr="005D7BAA">
        <w:rPr>
          <w:rFonts w:ascii="Montserrat" w:hAnsi="Montserrat"/>
          <w:sz w:val="22"/>
          <w:szCs w:val="22"/>
        </w:rPr>
        <w:t xml:space="preserve"> </w:t>
      </w:r>
    </w:p>
    <w:p w:rsidR="00801B5D" w:rsidRPr="005D7BAA" w:rsidRDefault="00801B5D" w:rsidP="00E17892">
      <w:pPr>
        <w:rPr>
          <w:rFonts w:ascii="Montserrat" w:hAnsi="Montserrat"/>
          <w:b/>
          <w:sz w:val="22"/>
          <w:szCs w:val="22"/>
        </w:rPr>
      </w:pPr>
      <w:r w:rsidRPr="005D7BAA">
        <w:rPr>
          <w:rFonts w:ascii="Montserrat" w:hAnsi="Montserrat"/>
          <w:b/>
          <w:sz w:val="22"/>
          <w:szCs w:val="22"/>
        </w:rPr>
        <w:t>Authorisation</w:t>
      </w:r>
    </w:p>
    <w:tbl>
      <w:tblPr>
        <w:tblStyle w:val="TableGrid"/>
        <w:tblW w:w="0" w:type="auto"/>
        <w:tblLook w:val="04A0" w:firstRow="1" w:lastRow="0" w:firstColumn="1" w:lastColumn="0" w:noHBand="0" w:noVBand="1"/>
      </w:tblPr>
      <w:tblGrid>
        <w:gridCol w:w="2266"/>
        <w:gridCol w:w="2246"/>
        <w:gridCol w:w="2264"/>
        <w:gridCol w:w="2240"/>
      </w:tblGrid>
      <w:tr w:rsidR="00801B5D" w:rsidRPr="005D7BAA" w:rsidTr="00801B5D">
        <w:tc>
          <w:tcPr>
            <w:tcW w:w="2310" w:type="dxa"/>
          </w:tcPr>
          <w:p w:rsidR="00801B5D" w:rsidRPr="005D7BAA" w:rsidRDefault="00801B5D" w:rsidP="00E17892">
            <w:pPr>
              <w:rPr>
                <w:rFonts w:ascii="Montserrat" w:hAnsi="Montserrat"/>
                <w:b/>
                <w:sz w:val="22"/>
                <w:szCs w:val="22"/>
              </w:rPr>
            </w:pPr>
          </w:p>
        </w:tc>
        <w:tc>
          <w:tcPr>
            <w:tcW w:w="2310" w:type="dxa"/>
          </w:tcPr>
          <w:p w:rsidR="00801B5D" w:rsidRPr="005D7BAA" w:rsidRDefault="00801B5D" w:rsidP="00E17892">
            <w:pPr>
              <w:rPr>
                <w:rFonts w:ascii="Montserrat" w:hAnsi="Montserrat"/>
                <w:sz w:val="22"/>
                <w:szCs w:val="22"/>
              </w:rPr>
            </w:pPr>
            <w:r w:rsidRPr="005D7BAA">
              <w:rPr>
                <w:rFonts w:ascii="Montserrat" w:hAnsi="Montserrat"/>
                <w:sz w:val="22"/>
                <w:szCs w:val="22"/>
              </w:rPr>
              <w:t>Name</w:t>
            </w:r>
          </w:p>
        </w:tc>
        <w:tc>
          <w:tcPr>
            <w:tcW w:w="2311" w:type="dxa"/>
          </w:tcPr>
          <w:p w:rsidR="00801B5D" w:rsidRPr="005D7BAA" w:rsidRDefault="00801B5D" w:rsidP="00E17892">
            <w:pPr>
              <w:rPr>
                <w:rFonts w:ascii="Montserrat" w:hAnsi="Montserrat"/>
                <w:sz w:val="22"/>
                <w:szCs w:val="22"/>
              </w:rPr>
            </w:pPr>
            <w:r w:rsidRPr="005D7BAA">
              <w:rPr>
                <w:rFonts w:ascii="Montserrat" w:hAnsi="Montserrat"/>
                <w:sz w:val="22"/>
                <w:szCs w:val="22"/>
              </w:rPr>
              <w:t>Signature</w:t>
            </w:r>
          </w:p>
        </w:tc>
        <w:tc>
          <w:tcPr>
            <w:tcW w:w="2311" w:type="dxa"/>
          </w:tcPr>
          <w:p w:rsidR="00801B5D" w:rsidRPr="005D7BAA" w:rsidRDefault="00801B5D" w:rsidP="00E17892">
            <w:pPr>
              <w:rPr>
                <w:rFonts w:ascii="Montserrat" w:hAnsi="Montserrat"/>
                <w:sz w:val="22"/>
                <w:szCs w:val="22"/>
              </w:rPr>
            </w:pPr>
            <w:r w:rsidRPr="005D7BAA">
              <w:rPr>
                <w:rFonts w:ascii="Montserrat" w:hAnsi="Montserrat"/>
                <w:sz w:val="22"/>
                <w:szCs w:val="22"/>
              </w:rPr>
              <w:t>Date</w:t>
            </w:r>
          </w:p>
        </w:tc>
      </w:tr>
      <w:tr w:rsidR="00801B5D" w:rsidRPr="005D7BAA" w:rsidTr="00801B5D">
        <w:tc>
          <w:tcPr>
            <w:tcW w:w="2310" w:type="dxa"/>
          </w:tcPr>
          <w:p w:rsidR="00801B5D" w:rsidRPr="005D7BAA" w:rsidRDefault="0057417B" w:rsidP="00E17892">
            <w:pPr>
              <w:rPr>
                <w:rFonts w:ascii="Montserrat" w:hAnsi="Montserrat"/>
                <w:sz w:val="22"/>
                <w:szCs w:val="22"/>
              </w:rPr>
            </w:pPr>
            <w:r w:rsidRPr="005D7BAA">
              <w:rPr>
                <w:rFonts w:ascii="Montserrat" w:hAnsi="Montserrat"/>
                <w:sz w:val="22"/>
                <w:szCs w:val="22"/>
              </w:rPr>
              <w:t>Service</w:t>
            </w:r>
            <w:r w:rsidR="00801B5D" w:rsidRPr="005D7BAA">
              <w:rPr>
                <w:rFonts w:ascii="Montserrat" w:hAnsi="Montserrat"/>
                <w:sz w:val="22"/>
                <w:szCs w:val="22"/>
              </w:rPr>
              <w:t xml:space="preserve"> Manager</w:t>
            </w:r>
          </w:p>
        </w:tc>
        <w:tc>
          <w:tcPr>
            <w:tcW w:w="2310" w:type="dxa"/>
          </w:tcPr>
          <w:p w:rsidR="00801B5D" w:rsidRPr="005D7BAA" w:rsidRDefault="00801B5D" w:rsidP="00E17892">
            <w:pPr>
              <w:rPr>
                <w:rFonts w:ascii="Montserrat" w:hAnsi="Montserrat"/>
                <w:b/>
                <w:sz w:val="22"/>
                <w:szCs w:val="22"/>
              </w:rPr>
            </w:pPr>
          </w:p>
        </w:tc>
        <w:tc>
          <w:tcPr>
            <w:tcW w:w="2311" w:type="dxa"/>
          </w:tcPr>
          <w:p w:rsidR="00801B5D" w:rsidRPr="005D7BAA" w:rsidRDefault="00801B5D" w:rsidP="00E17892">
            <w:pPr>
              <w:rPr>
                <w:rFonts w:ascii="Montserrat" w:hAnsi="Montserrat"/>
                <w:b/>
                <w:sz w:val="22"/>
                <w:szCs w:val="22"/>
              </w:rPr>
            </w:pPr>
          </w:p>
          <w:p w:rsidR="0057417B" w:rsidRPr="005D7BAA" w:rsidRDefault="0057417B" w:rsidP="00E17892">
            <w:pPr>
              <w:rPr>
                <w:rFonts w:ascii="Montserrat" w:hAnsi="Montserrat"/>
                <w:b/>
                <w:sz w:val="22"/>
                <w:szCs w:val="22"/>
              </w:rPr>
            </w:pPr>
          </w:p>
        </w:tc>
        <w:tc>
          <w:tcPr>
            <w:tcW w:w="2311" w:type="dxa"/>
          </w:tcPr>
          <w:p w:rsidR="00801B5D" w:rsidRPr="005D7BAA" w:rsidRDefault="00801B5D" w:rsidP="00E17892">
            <w:pPr>
              <w:rPr>
                <w:rFonts w:ascii="Montserrat" w:hAnsi="Montserrat"/>
                <w:b/>
                <w:sz w:val="22"/>
                <w:szCs w:val="22"/>
              </w:rPr>
            </w:pPr>
          </w:p>
        </w:tc>
      </w:tr>
      <w:tr w:rsidR="00801B5D" w:rsidRPr="005D7BAA" w:rsidTr="00801B5D">
        <w:tc>
          <w:tcPr>
            <w:tcW w:w="2310" w:type="dxa"/>
          </w:tcPr>
          <w:p w:rsidR="00801B5D" w:rsidRPr="005D7BAA" w:rsidRDefault="0057417B" w:rsidP="00E17892">
            <w:pPr>
              <w:rPr>
                <w:rFonts w:ascii="Montserrat" w:hAnsi="Montserrat"/>
                <w:sz w:val="22"/>
                <w:szCs w:val="22"/>
              </w:rPr>
            </w:pPr>
            <w:r w:rsidRPr="005D7BAA">
              <w:rPr>
                <w:rFonts w:ascii="Montserrat" w:hAnsi="Montserrat"/>
                <w:sz w:val="22"/>
                <w:szCs w:val="22"/>
              </w:rPr>
              <w:t>ODS Human Resources</w:t>
            </w:r>
          </w:p>
        </w:tc>
        <w:tc>
          <w:tcPr>
            <w:tcW w:w="2310" w:type="dxa"/>
          </w:tcPr>
          <w:p w:rsidR="00801B5D" w:rsidRPr="005D7BAA" w:rsidRDefault="00801B5D" w:rsidP="00E17892">
            <w:pPr>
              <w:rPr>
                <w:rFonts w:ascii="Montserrat" w:hAnsi="Montserrat"/>
                <w:b/>
                <w:sz w:val="22"/>
                <w:szCs w:val="22"/>
              </w:rPr>
            </w:pPr>
          </w:p>
        </w:tc>
        <w:tc>
          <w:tcPr>
            <w:tcW w:w="2311" w:type="dxa"/>
          </w:tcPr>
          <w:p w:rsidR="00801B5D" w:rsidRPr="005D7BAA" w:rsidRDefault="00801B5D" w:rsidP="00E17892">
            <w:pPr>
              <w:rPr>
                <w:rFonts w:ascii="Montserrat" w:hAnsi="Montserrat"/>
                <w:b/>
                <w:sz w:val="22"/>
                <w:szCs w:val="22"/>
              </w:rPr>
            </w:pPr>
          </w:p>
          <w:p w:rsidR="0057417B" w:rsidRPr="005D7BAA" w:rsidRDefault="0057417B" w:rsidP="00E17892">
            <w:pPr>
              <w:rPr>
                <w:rFonts w:ascii="Montserrat" w:hAnsi="Montserrat"/>
                <w:b/>
                <w:sz w:val="22"/>
                <w:szCs w:val="22"/>
              </w:rPr>
            </w:pPr>
          </w:p>
        </w:tc>
        <w:tc>
          <w:tcPr>
            <w:tcW w:w="2311" w:type="dxa"/>
          </w:tcPr>
          <w:p w:rsidR="00801B5D" w:rsidRPr="005D7BAA" w:rsidRDefault="00801B5D" w:rsidP="00E17892">
            <w:pPr>
              <w:rPr>
                <w:rFonts w:ascii="Montserrat" w:hAnsi="Montserrat"/>
                <w:b/>
                <w:sz w:val="22"/>
                <w:szCs w:val="22"/>
              </w:rPr>
            </w:pPr>
          </w:p>
        </w:tc>
      </w:tr>
    </w:tbl>
    <w:p w:rsidR="00801B5D" w:rsidRPr="005D7BAA" w:rsidRDefault="00801B5D" w:rsidP="00E17892">
      <w:pPr>
        <w:rPr>
          <w:rFonts w:ascii="Montserrat" w:hAnsi="Montserrat"/>
          <w:b/>
          <w:sz w:val="22"/>
          <w:szCs w:val="22"/>
        </w:rPr>
      </w:pPr>
    </w:p>
    <w:p w:rsidR="00801B5D" w:rsidRPr="005D7BAA" w:rsidRDefault="00801B5D" w:rsidP="00E17892">
      <w:pPr>
        <w:rPr>
          <w:rFonts w:ascii="Montserrat" w:hAnsi="Montserrat"/>
          <w:b/>
          <w:sz w:val="22"/>
          <w:szCs w:val="22"/>
        </w:rPr>
      </w:pPr>
      <w:r w:rsidRPr="005D7BAA">
        <w:rPr>
          <w:rFonts w:ascii="Montserrat" w:hAnsi="Montserrat"/>
          <w:b/>
          <w:sz w:val="22"/>
          <w:szCs w:val="22"/>
        </w:rPr>
        <w:t>Payroll Use Only</w:t>
      </w:r>
    </w:p>
    <w:tbl>
      <w:tblPr>
        <w:tblStyle w:val="TableGrid"/>
        <w:tblW w:w="0" w:type="auto"/>
        <w:tblLook w:val="04A0" w:firstRow="1" w:lastRow="0" w:firstColumn="1" w:lastColumn="0" w:noHBand="0" w:noVBand="1"/>
      </w:tblPr>
      <w:tblGrid>
        <w:gridCol w:w="4523"/>
        <w:gridCol w:w="4493"/>
      </w:tblGrid>
      <w:tr w:rsidR="00801B5D" w:rsidRPr="005D7BAA" w:rsidTr="00801B5D">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t>Qualification for loan checked</w:t>
            </w:r>
          </w:p>
        </w:tc>
        <w:tc>
          <w:tcPr>
            <w:tcW w:w="4621" w:type="dxa"/>
          </w:tcPr>
          <w:p w:rsidR="00801B5D" w:rsidRPr="005D7BAA" w:rsidRDefault="00801B5D" w:rsidP="00E17892">
            <w:pPr>
              <w:rPr>
                <w:rFonts w:ascii="Montserrat" w:hAnsi="Montserrat"/>
                <w:sz w:val="22"/>
                <w:szCs w:val="22"/>
              </w:rPr>
            </w:pPr>
          </w:p>
        </w:tc>
      </w:tr>
      <w:tr w:rsidR="00801B5D" w:rsidRPr="005D7BAA" w:rsidTr="00801B5D">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t>Amount of loan request checked</w:t>
            </w:r>
          </w:p>
        </w:tc>
        <w:tc>
          <w:tcPr>
            <w:tcW w:w="4621" w:type="dxa"/>
          </w:tcPr>
          <w:p w:rsidR="00801B5D" w:rsidRPr="005D7BAA" w:rsidRDefault="00801B5D" w:rsidP="00E17892">
            <w:pPr>
              <w:rPr>
                <w:rFonts w:ascii="Montserrat" w:hAnsi="Montserrat"/>
                <w:sz w:val="22"/>
                <w:szCs w:val="22"/>
              </w:rPr>
            </w:pPr>
          </w:p>
        </w:tc>
      </w:tr>
      <w:tr w:rsidR="00801B5D" w:rsidRPr="005D7BAA" w:rsidTr="00801B5D">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t>Month payment made</w:t>
            </w:r>
          </w:p>
        </w:tc>
        <w:tc>
          <w:tcPr>
            <w:tcW w:w="4621" w:type="dxa"/>
          </w:tcPr>
          <w:p w:rsidR="00801B5D" w:rsidRPr="005D7BAA" w:rsidRDefault="00801B5D" w:rsidP="00E17892">
            <w:pPr>
              <w:rPr>
                <w:rFonts w:ascii="Montserrat" w:hAnsi="Montserrat"/>
                <w:sz w:val="22"/>
                <w:szCs w:val="22"/>
              </w:rPr>
            </w:pPr>
          </w:p>
        </w:tc>
      </w:tr>
      <w:tr w:rsidR="00801B5D" w:rsidRPr="005D7BAA" w:rsidTr="00801B5D">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t>Deductions set - commencing</w:t>
            </w:r>
          </w:p>
        </w:tc>
        <w:tc>
          <w:tcPr>
            <w:tcW w:w="4621" w:type="dxa"/>
          </w:tcPr>
          <w:p w:rsidR="00801B5D" w:rsidRPr="005D7BAA" w:rsidRDefault="00801B5D" w:rsidP="00E17892">
            <w:pPr>
              <w:rPr>
                <w:rFonts w:ascii="Montserrat" w:hAnsi="Montserrat"/>
                <w:sz w:val="22"/>
                <w:szCs w:val="22"/>
              </w:rPr>
            </w:pPr>
          </w:p>
        </w:tc>
      </w:tr>
      <w:tr w:rsidR="00801B5D" w:rsidRPr="005D7BAA" w:rsidTr="00801B5D">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lastRenderedPageBreak/>
              <w:t>Form processed by:</w:t>
            </w:r>
          </w:p>
        </w:tc>
        <w:tc>
          <w:tcPr>
            <w:tcW w:w="4621" w:type="dxa"/>
          </w:tcPr>
          <w:p w:rsidR="00801B5D" w:rsidRPr="005D7BAA" w:rsidRDefault="00801B5D" w:rsidP="00E17892">
            <w:pPr>
              <w:rPr>
                <w:rFonts w:ascii="Montserrat" w:hAnsi="Montserrat"/>
                <w:sz w:val="22"/>
                <w:szCs w:val="22"/>
              </w:rPr>
            </w:pPr>
            <w:r w:rsidRPr="005D7BAA">
              <w:rPr>
                <w:rFonts w:ascii="Montserrat" w:hAnsi="Montserrat"/>
                <w:sz w:val="22"/>
                <w:szCs w:val="22"/>
              </w:rPr>
              <w:t>Date:</w:t>
            </w:r>
          </w:p>
        </w:tc>
      </w:tr>
    </w:tbl>
    <w:p w:rsidR="00801B5D" w:rsidRPr="00801B5D" w:rsidRDefault="00801B5D" w:rsidP="00E17892"/>
    <w:sectPr w:rsidR="00801B5D" w:rsidRPr="00801B5D" w:rsidSect="00901B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B4" w:rsidRDefault="00AC40B4" w:rsidP="00246555">
      <w:r>
        <w:separator/>
      </w:r>
    </w:p>
  </w:endnote>
  <w:endnote w:type="continuationSeparator" w:id="0">
    <w:p w:rsidR="00AC40B4" w:rsidRDefault="00AC40B4" w:rsidP="0024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30" w:rsidRDefault="00734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E3" w:rsidRPr="00840EE3" w:rsidRDefault="0057417B" w:rsidP="00840EE3">
    <w:pPr>
      <w:rPr>
        <w:rFonts w:ascii="Calibri" w:eastAsia="Times New Roman" w:hAnsi="Calibri" w:cs="Calibri"/>
        <w:color w:val="000000"/>
        <w:sz w:val="22"/>
        <w:szCs w:val="22"/>
        <w:lang w:eastAsia="en-GB"/>
      </w:rPr>
    </w:pPr>
    <w:r w:rsidRPr="0057417B">
      <w:rPr>
        <w:rFonts w:ascii="Calibri" w:eastAsia="Times New Roman" w:hAnsi="Calibri" w:cs="Calibri"/>
        <w:color w:val="000000"/>
        <w:sz w:val="22"/>
        <w:szCs w:val="22"/>
        <w:lang w:eastAsia="en-GB"/>
      </w:rPr>
      <w:t xml:space="preserve">ODS HR  </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00EF522B">
      <w:rPr>
        <w:rFonts w:ascii="Calibri" w:eastAsia="Times New Roman" w:hAnsi="Calibri" w:cs="Calibri"/>
        <w:color w:val="000000"/>
        <w:sz w:val="22"/>
        <w:szCs w:val="22"/>
        <w:lang w:eastAsia="en-GB"/>
      </w:rPr>
      <w:t>Version 1.1</w:t>
    </w:r>
    <w:r w:rsidRPr="0057417B">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00EF522B">
      <w:rPr>
        <w:rFonts w:ascii="Calibri" w:eastAsia="Times New Roman" w:hAnsi="Calibri" w:cs="Calibri"/>
        <w:color w:val="000000"/>
        <w:sz w:val="22"/>
        <w:szCs w:val="22"/>
        <w:lang w:eastAsia="en-GB"/>
      </w:rPr>
      <w:t xml:space="preserve">Dated </w:t>
    </w:r>
    <w:r w:rsidR="00734E30">
      <w:rPr>
        <w:rFonts w:ascii="Calibri" w:eastAsia="Times New Roman" w:hAnsi="Calibri" w:cs="Calibri"/>
        <w:color w:val="000000"/>
        <w:sz w:val="22"/>
        <w:szCs w:val="22"/>
        <w:lang w:eastAsia="en-GB"/>
      </w:rPr>
      <w:t>2</w:t>
    </w:r>
    <w:r w:rsidR="00E77D37">
      <w:rPr>
        <w:rFonts w:ascii="Calibri" w:eastAsia="Times New Roman" w:hAnsi="Calibri" w:cs="Calibri"/>
        <w:color w:val="000000"/>
        <w:sz w:val="22"/>
        <w:szCs w:val="22"/>
        <w:lang w:eastAsia="en-GB"/>
      </w:rPr>
      <w:t>3/3/2023</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Pr="0057417B">
      <w:rPr>
        <w:rFonts w:ascii="Calibri" w:eastAsia="Times New Roman" w:hAnsi="Calibri" w:cs="Calibri"/>
        <w:color w:val="000000"/>
        <w:sz w:val="22"/>
        <w:szCs w:val="22"/>
        <w:lang w:eastAsia="en-GB"/>
      </w:rPr>
      <w:t xml:space="preserve"> </w:t>
    </w:r>
    <w:r w:rsidR="00840EE3">
      <w:rPr>
        <w:rFonts w:ascii="Calibri" w:eastAsia="Times New Roman" w:hAnsi="Calibri" w:cs="Calibri"/>
        <w:color w:val="000000"/>
        <w:sz w:val="22"/>
        <w:szCs w:val="22"/>
        <w:lang w:eastAsia="en-GB"/>
      </w:rPr>
      <w:t xml:space="preserve">Page </w:t>
    </w:r>
    <w:r w:rsidR="00901BFF">
      <w:rPr>
        <w:rFonts w:ascii="Calibri" w:eastAsia="Times New Roman" w:hAnsi="Calibri" w:cs="Calibri"/>
        <w:color w:val="000000"/>
        <w:sz w:val="22"/>
        <w:szCs w:val="22"/>
        <w:lang w:eastAsia="en-GB"/>
      </w:rPr>
      <w:t>2</w:t>
    </w:r>
    <w:r w:rsidR="00840EE3">
      <w:rPr>
        <w:rFonts w:ascii="Calibri" w:eastAsia="Times New Roman" w:hAnsi="Calibri" w:cs="Calibri"/>
        <w:color w:val="000000"/>
        <w:sz w:val="22"/>
        <w:szCs w:val="22"/>
        <w:lang w:eastAsia="en-GB"/>
      </w:rPr>
      <w:t xml:space="preserve"> of 2</w:t>
    </w:r>
  </w:p>
  <w:p w:rsidR="00840EE3" w:rsidRDefault="00840EE3">
    <w:pPr>
      <w:pStyle w:val="Footer"/>
    </w:pPr>
  </w:p>
  <w:p w:rsidR="00840EE3" w:rsidRDefault="00840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7D" w:rsidRPr="00840EE3" w:rsidRDefault="0057417B" w:rsidP="00CB287D">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ODS HR</w:t>
    </w:r>
    <w:r w:rsidR="00CB287D">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00EF522B">
      <w:rPr>
        <w:rFonts w:ascii="Calibri" w:eastAsia="Times New Roman" w:hAnsi="Calibri" w:cs="Calibri"/>
        <w:color w:val="000000"/>
        <w:sz w:val="22"/>
        <w:szCs w:val="22"/>
        <w:lang w:eastAsia="en-GB"/>
      </w:rPr>
      <w:t>Version 1.1</w:t>
    </w:r>
    <w:r w:rsidR="00CB287D">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00CB287D">
      <w:rPr>
        <w:rFonts w:ascii="Calibri" w:eastAsia="Times New Roman" w:hAnsi="Calibri" w:cs="Calibri"/>
        <w:color w:val="000000"/>
        <w:sz w:val="22"/>
        <w:szCs w:val="22"/>
        <w:lang w:eastAsia="en-GB"/>
      </w:rPr>
      <w:t xml:space="preserve">Dated </w:t>
    </w:r>
    <w:r w:rsidR="00734E30">
      <w:rPr>
        <w:rFonts w:ascii="Calibri" w:eastAsia="Times New Roman" w:hAnsi="Calibri" w:cs="Calibri"/>
        <w:color w:val="000000"/>
        <w:sz w:val="22"/>
        <w:szCs w:val="22"/>
        <w:lang w:eastAsia="en-GB"/>
      </w:rPr>
      <w:t>23</w:t>
    </w:r>
    <w:r w:rsidR="00F21277">
      <w:rPr>
        <w:rFonts w:ascii="Calibri" w:eastAsia="Times New Roman" w:hAnsi="Calibri" w:cs="Calibri"/>
        <w:color w:val="000000"/>
        <w:sz w:val="22"/>
        <w:szCs w:val="22"/>
        <w:lang w:eastAsia="en-GB"/>
      </w:rPr>
      <w:t>/03/2023</w:t>
    </w:r>
    <w:r w:rsidR="00CB287D">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sidR="00CB287D">
      <w:rPr>
        <w:rFonts w:ascii="Calibri" w:eastAsia="Times New Roman" w:hAnsi="Calibri" w:cs="Calibri"/>
        <w:color w:val="000000"/>
        <w:sz w:val="22"/>
        <w:szCs w:val="22"/>
        <w:lang w:eastAsia="en-GB"/>
      </w:rPr>
      <w:t>Page 1 of 2</w:t>
    </w:r>
  </w:p>
  <w:p w:rsidR="00840EE3" w:rsidRDefault="0084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B4" w:rsidRDefault="00AC40B4" w:rsidP="00246555">
      <w:r>
        <w:separator/>
      </w:r>
    </w:p>
  </w:footnote>
  <w:footnote w:type="continuationSeparator" w:id="0">
    <w:p w:rsidR="00AC40B4" w:rsidRDefault="00AC40B4" w:rsidP="00246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30" w:rsidRDefault="00734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55" w:rsidRDefault="00EF522B">
    <w:pPr>
      <w:pStyle w:val="Header"/>
    </w:pPr>
    <w:r>
      <w:rPr>
        <w:noProof/>
        <w:lang w:eastAsia="en-GB"/>
      </w:rPr>
      <w:drawing>
        <wp:anchor distT="0" distB="0" distL="114300" distR="114300" simplePos="0" relativeHeight="251661312" behindDoc="1" locked="0" layoutInCell="1" allowOverlap="1" wp14:anchorId="48E1EE82" wp14:editId="1E87DC60">
          <wp:simplePos x="0" y="0"/>
          <wp:positionH relativeFrom="margin">
            <wp:posOffset>4953138</wp:posOffset>
          </wp:positionH>
          <wp:positionV relativeFrom="paragraph">
            <wp:posOffset>-361701</wp:posOffset>
          </wp:positionV>
          <wp:extent cx="976849" cy="131196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S LOGO RGB_Colour - doing good.jpg"/>
                  <pic:cNvPicPr/>
                </pic:nvPicPr>
                <pic:blipFill rotWithShape="1">
                  <a:blip r:embed="rId1" cstate="print">
                    <a:extLst>
                      <a:ext uri="{28A0092B-C50C-407E-A947-70E740481C1C}">
                        <a14:useLocalDpi xmlns:a14="http://schemas.microsoft.com/office/drawing/2010/main" val="0"/>
                      </a:ext>
                    </a:extLst>
                  </a:blip>
                  <a:srcRect l="17473" t="17677" r="21179" b="17256"/>
                  <a:stretch/>
                </pic:blipFill>
                <pic:spPr bwMode="auto">
                  <a:xfrm>
                    <a:off x="0" y="0"/>
                    <a:ext cx="976849" cy="131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6555" w:rsidRDefault="00246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6E" w:rsidRDefault="00EF522B">
    <w:pPr>
      <w:pStyle w:val="Header"/>
    </w:pPr>
    <w:bookmarkStart w:id="0" w:name="_GoBack"/>
    <w:r>
      <w:rPr>
        <w:noProof/>
        <w:lang w:eastAsia="en-GB"/>
      </w:rPr>
      <w:drawing>
        <wp:anchor distT="0" distB="0" distL="114300" distR="114300" simplePos="0" relativeHeight="251657216" behindDoc="1" locked="0" layoutInCell="1" allowOverlap="1" wp14:anchorId="11EBC797" wp14:editId="1D54B656">
          <wp:simplePos x="0" y="0"/>
          <wp:positionH relativeFrom="margin">
            <wp:posOffset>4794638</wp:posOffset>
          </wp:positionH>
          <wp:positionV relativeFrom="paragraph">
            <wp:posOffset>-417775</wp:posOffset>
          </wp:positionV>
          <wp:extent cx="1030132" cy="138352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S LOGO RGB_Colour - doing good.jpg"/>
                  <pic:cNvPicPr/>
                </pic:nvPicPr>
                <pic:blipFill rotWithShape="1">
                  <a:blip r:embed="rId1" cstate="print">
                    <a:extLst>
                      <a:ext uri="{28A0092B-C50C-407E-A947-70E740481C1C}">
                        <a14:useLocalDpi xmlns:a14="http://schemas.microsoft.com/office/drawing/2010/main" val="0"/>
                      </a:ext>
                    </a:extLst>
                  </a:blip>
                  <a:srcRect l="17473" t="17677" r="21179" b="17256"/>
                  <a:stretch/>
                </pic:blipFill>
                <pic:spPr bwMode="auto">
                  <a:xfrm>
                    <a:off x="0" y="0"/>
                    <a:ext cx="1033694" cy="1388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rsidR="00840EE3" w:rsidRDefault="00840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33A3D"/>
    <w:multiLevelType w:val="hybridMultilevel"/>
    <w:tmpl w:val="F664F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55"/>
    <w:rsid w:val="000856C1"/>
    <w:rsid w:val="000B4310"/>
    <w:rsid w:val="000D3E40"/>
    <w:rsid w:val="001431E6"/>
    <w:rsid w:val="00246555"/>
    <w:rsid w:val="00396092"/>
    <w:rsid w:val="004000D7"/>
    <w:rsid w:val="004A0491"/>
    <w:rsid w:val="0050155B"/>
    <w:rsid w:val="00504E43"/>
    <w:rsid w:val="0057417B"/>
    <w:rsid w:val="005C635D"/>
    <w:rsid w:val="005D7BAA"/>
    <w:rsid w:val="00617871"/>
    <w:rsid w:val="00734E30"/>
    <w:rsid w:val="00737039"/>
    <w:rsid w:val="007908F4"/>
    <w:rsid w:val="00801B5D"/>
    <w:rsid w:val="00840EE3"/>
    <w:rsid w:val="008A1D59"/>
    <w:rsid w:val="008A22C6"/>
    <w:rsid w:val="008D0A3A"/>
    <w:rsid w:val="00901BFF"/>
    <w:rsid w:val="00AA66B2"/>
    <w:rsid w:val="00AC40B4"/>
    <w:rsid w:val="00BF6126"/>
    <w:rsid w:val="00C07F80"/>
    <w:rsid w:val="00C505BC"/>
    <w:rsid w:val="00C8016E"/>
    <w:rsid w:val="00CB287D"/>
    <w:rsid w:val="00D24C8E"/>
    <w:rsid w:val="00D65126"/>
    <w:rsid w:val="00D92B1B"/>
    <w:rsid w:val="00E17892"/>
    <w:rsid w:val="00E77D37"/>
    <w:rsid w:val="00EF522B"/>
    <w:rsid w:val="00F21277"/>
    <w:rsid w:val="00FD3A85"/>
    <w:rsid w:val="00FF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35D77-9800-4B4E-9CAA-DBD4CD03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555"/>
    <w:pPr>
      <w:tabs>
        <w:tab w:val="center" w:pos="4513"/>
        <w:tab w:val="right" w:pos="9026"/>
      </w:tabs>
    </w:pPr>
  </w:style>
  <w:style w:type="character" w:customStyle="1" w:styleId="HeaderChar">
    <w:name w:val="Header Char"/>
    <w:basedOn w:val="DefaultParagraphFont"/>
    <w:link w:val="Header"/>
    <w:uiPriority w:val="99"/>
    <w:rsid w:val="00246555"/>
  </w:style>
  <w:style w:type="paragraph" w:styleId="Footer">
    <w:name w:val="footer"/>
    <w:basedOn w:val="Normal"/>
    <w:link w:val="FooterChar"/>
    <w:uiPriority w:val="99"/>
    <w:unhideWhenUsed/>
    <w:rsid w:val="00246555"/>
    <w:pPr>
      <w:tabs>
        <w:tab w:val="center" w:pos="4513"/>
        <w:tab w:val="right" w:pos="9026"/>
      </w:tabs>
    </w:pPr>
  </w:style>
  <w:style w:type="character" w:customStyle="1" w:styleId="FooterChar">
    <w:name w:val="Footer Char"/>
    <w:basedOn w:val="DefaultParagraphFont"/>
    <w:link w:val="Footer"/>
    <w:uiPriority w:val="99"/>
    <w:rsid w:val="00246555"/>
  </w:style>
  <w:style w:type="paragraph" w:styleId="BalloonText">
    <w:name w:val="Balloon Text"/>
    <w:basedOn w:val="Normal"/>
    <w:link w:val="BalloonTextChar"/>
    <w:uiPriority w:val="99"/>
    <w:semiHidden/>
    <w:unhideWhenUsed/>
    <w:rsid w:val="00246555"/>
    <w:rPr>
      <w:rFonts w:ascii="Tahoma" w:hAnsi="Tahoma" w:cs="Tahoma"/>
      <w:sz w:val="16"/>
      <w:szCs w:val="16"/>
    </w:rPr>
  </w:style>
  <w:style w:type="character" w:customStyle="1" w:styleId="BalloonTextChar">
    <w:name w:val="Balloon Text Char"/>
    <w:basedOn w:val="DefaultParagraphFont"/>
    <w:link w:val="BalloonText"/>
    <w:uiPriority w:val="99"/>
    <w:semiHidden/>
    <w:rsid w:val="00246555"/>
    <w:rPr>
      <w:rFonts w:ascii="Tahoma" w:hAnsi="Tahoma" w:cs="Tahoma"/>
      <w:sz w:val="16"/>
      <w:szCs w:val="16"/>
    </w:rPr>
  </w:style>
  <w:style w:type="paragraph" w:styleId="ListParagraph">
    <w:name w:val="List Paragraph"/>
    <w:basedOn w:val="Normal"/>
    <w:uiPriority w:val="34"/>
    <w:qFormat/>
    <w:rsid w:val="00840EE3"/>
    <w:pPr>
      <w:ind w:left="720"/>
      <w:contextualSpacing/>
    </w:pPr>
  </w:style>
  <w:style w:type="table" w:styleId="TableGrid">
    <w:name w:val="Table Grid"/>
    <w:basedOn w:val="TableNormal"/>
    <w:uiPriority w:val="59"/>
    <w:rsid w:val="00E1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3A52-DF46-44F3-A723-06531C3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carena.foster2</dc:creator>
  <cp:lastModifiedBy>Stevie-Ann Bedwell</cp:lastModifiedBy>
  <cp:revision>6</cp:revision>
  <dcterms:created xsi:type="dcterms:W3CDTF">2023-03-13T17:45:00Z</dcterms:created>
  <dcterms:modified xsi:type="dcterms:W3CDTF">2023-03-23T07:43:00Z</dcterms:modified>
</cp:coreProperties>
</file>